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D2A" w:rsidRDefault="00CC1201" w:rsidP="00D83A91">
      <w:pPr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Vysvětlivky ke klasifikaci</w:t>
      </w:r>
    </w:p>
    <w:p w:rsidR="00210207" w:rsidRDefault="00210207" w:rsidP="00210207">
      <w:pPr>
        <w:jc w:val="both"/>
        <w:rPr>
          <w:rFonts w:ascii="Arial" w:hAnsi="Arial" w:cs="Arial"/>
          <w:sz w:val="20"/>
          <w:szCs w:val="20"/>
        </w:rPr>
      </w:pPr>
      <w:r w:rsidRPr="00210207">
        <w:rPr>
          <w:rFonts w:ascii="Arial" w:hAnsi="Arial" w:cs="Arial"/>
          <w:sz w:val="20"/>
          <w:szCs w:val="20"/>
        </w:rPr>
        <w:t>Vysvětlivky ke klasifikaci (uvedené v části IV.) obsahují věcné a adresné definiční vymezení až do hloubky tříd klasifikace (4 místa). Slouží zejména pro snazší orientaci při zatřiďování.</w:t>
      </w:r>
    </w:p>
    <w:p w:rsidR="00210207" w:rsidRDefault="00210207" w:rsidP="00210207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210207">
        <w:rPr>
          <w:rFonts w:ascii="Arial" w:hAnsi="Arial" w:cs="Arial"/>
          <w:b/>
          <w:bCs/>
          <w:sz w:val="20"/>
          <w:szCs w:val="20"/>
        </w:rPr>
        <w:t>Upozornění:</w:t>
      </w:r>
    </w:p>
    <w:p w:rsidR="00210207" w:rsidRDefault="00210207" w:rsidP="00210207">
      <w:pPr>
        <w:jc w:val="both"/>
        <w:rPr>
          <w:rFonts w:ascii="Arial" w:hAnsi="Arial" w:cs="Arial"/>
          <w:sz w:val="20"/>
          <w:szCs w:val="20"/>
        </w:rPr>
      </w:pPr>
      <w:r w:rsidRPr="00210207">
        <w:rPr>
          <w:rFonts w:ascii="Arial" w:hAnsi="Arial" w:cs="Arial"/>
          <w:sz w:val="20"/>
          <w:szCs w:val="20"/>
        </w:rPr>
        <w:t>V rámci zjednodušení se u vysvětlivek v textu používá:</w:t>
      </w:r>
    </w:p>
    <w:p w:rsidR="00210207" w:rsidRDefault="00210207" w:rsidP="00210207">
      <w:pPr>
        <w:jc w:val="both"/>
        <w:rPr>
          <w:rFonts w:ascii="Arial" w:hAnsi="Arial" w:cs="Arial"/>
          <w:sz w:val="20"/>
          <w:szCs w:val="20"/>
        </w:rPr>
      </w:pPr>
      <w:r w:rsidRPr="00210207">
        <w:rPr>
          <w:rFonts w:ascii="Arial" w:hAnsi="Arial" w:cs="Arial"/>
          <w:sz w:val="20"/>
          <w:szCs w:val="20"/>
        </w:rPr>
        <w:t>- pojem „</w:t>
      </w:r>
      <w:r w:rsidRPr="00210207">
        <w:rPr>
          <w:rFonts w:ascii="Arial" w:hAnsi="Arial" w:cs="Arial"/>
          <w:b/>
          <w:bCs/>
          <w:sz w:val="20"/>
          <w:szCs w:val="20"/>
        </w:rPr>
        <w:t>subjekt“</w:t>
      </w:r>
      <w:r w:rsidRPr="00210207">
        <w:rPr>
          <w:rFonts w:ascii="Arial" w:hAnsi="Arial" w:cs="Arial"/>
          <w:sz w:val="20"/>
          <w:szCs w:val="20"/>
        </w:rPr>
        <w:t xml:space="preserve"> - rozumí se vládní instituce zahrnující příslušné úřady, organizace, orgány a</w:t>
      </w:r>
      <w:r>
        <w:rPr>
          <w:rFonts w:ascii="Arial" w:hAnsi="Arial" w:cs="Arial"/>
          <w:sz w:val="20"/>
          <w:szCs w:val="20"/>
        </w:rPr>
        <w:t> </w:t>
      </w:r>
      <w:r w:rsidRPr="00210207">
        <w:rPr>
          <w:rFonts w:ascii="Arial" w:hAnsi="Arial" w:cs="Arial"/>
          <w:sz w:val="20"/>
          <w:szCs w:val="20"/>
        </w:rPr>
        <w:t>případně i jejich dílčí organizační celky, útvary, agentury apod.</w:t>
      </w:r>
    </w:p>
    <w:p w:rsidR="007E77DF" w:rsidRPr="00210207" w:rsidRDefault="00210207" w:rsidP="00210207">
      <w:pPr>
        <w:jc w:val="both"/>
        <w:rPr>
          <w:rFonts w:ascii="Arial" w:hAnsi="Arial" w:cs="Arial"/>
          <w:b/>
          <w:sz w:val="20"/>
          <w:szCs w:val="20"/>
        </w:rPr>
      </w:pPr>
      <w:r w:rsidRPr="00210207">
        <w:rPr>
          <w:rFonts w:ascii="Arial" w:hAnsi="Arial" w:cs="Arial"/>
          <w:sz w:val="20"/>
          <w:szCs w:val="20"/>
        </w:rPr>
        <w:t>- pojem „</w:t>
      </w:r>
      <w:r w:rsidRPr="00210207">
        <w:rPr>
          <w:rFonts w:ascii="Arial" w:hAnsi="Arial" w:cs="Arial"/>
          <w:b/>
          <w:bCs/>
          <w:sz w:val="20"/>
          <w:szCs w:val="20"/>
        </w:rPr>
        <w:t>správa</w:t>
      </w:r>
      <w:r w:rsidRPr="00210207">
        <w:rPr>
          <w:rFonts w:ascii="Arial" w:hAnsi="Arial" w:cs="Arial"/>
          <w:sz w:val="20"/>
          <w:szCs w:val="20"/>
        </w:rPr>
        <w:t>“ - může představovat kromě vlastní správy dané záležitosti rovněž další činnosti, jako řízení, vedení, dohled, provoz, regulaci, inspekci, podporu (ve formě dotací, půjček, grantů, případně jiných forem), poskytování zařízení apod.; některé podstatné činnosti mohou být podle důležitosti přímo zdůrazněny v textu jednotlivých tříd.</w:t>
      </w:r>
    </w:p>
    <w:sectPr w:rsidR="007E77DF" w:rsidRPr="00210207" w:rsidSect="007E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3CB6" w:rsidRDefault="00BE3CB6" w:rsidP="00B3465F">
      <w:pPr>
        <w:spacing w:after="0" w:line="240" w:lineRule="auto"/>
      </w:pPr>
      <w:r>
        <w:separator/>
      </w:r>
    </w:p>
  </w:endnote>
  <w:endnote w:type="continuationSeparator" w:id="0">
    <w:p w:rsidR="00BE3CB6" w:rsidRDefault="00BE3CB6" w:rsidP="00B34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3CB6" w:rsidRDefault="00BE3CB6" w:rsidP="00B3465F">
      <w:pPr>
        <w:spacing w:after="0" w:line="240" w:lineRule="auto"/>
      </w:pPr>
      <w:r>
        <w:separator/>
      </w:r>
    </w:p>
  </w:footnote>
  <w:footnote w:type="continuationSeparator" w:id="0">
    <w:p w:rsidR="00BE3CB6" w:rsidRDefault="00BE3CB6" w:rsidP="00B346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alt="http://www.czso.cz/icons/ecblank.gif" style="width:12.15pt;height:.5pt;visibility:visible;mso-wrap-style:square" o:bullet="t">
        <v:imagedata r:id="rId1" o:title="ecblank"/>
      </v:shape>
    </w:pict>
  </w:numPicBullet>
  <w:abstractNum w:abstractNumId="0">
    <w:nsid w:val="040B450A"/>
    <w:multiLevelType w:val="hybridMultilevel"/>
    <w:tmpl w:val="C0B42A70"/>
    <w:lvl w:ilvl="0" w:tplc="92A4048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5D4BB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96A8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7BC23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8468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1EA6B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B9CB4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B011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2095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AD07F0A"/>
    <w:multiLevelType w:val="multilevel"/>
    <w:tmpl w:val="BD700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C35305"/>
    <w:multiLevelType w:val="multilevel"/>
    <w:tmpl w:val="54F21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A91"/>
    <w:rsid w:val="0001460F"/>
    <w:rsid w:val="00022C69"/>
    <w:rsid w:val="00044CD0"/>
    <w:rsid w:val="000600A0"/>
    <w:rsid w:val="000874C3"/>
    <w:rsid w:val="000B28D5"/>
    <w:rsid w:val="00160DFF"/>
    <w:rsid w:val="00196B02"/>
    <w:rsid w:val="00210207"/>
    <w:rsid w:val="002923E0"/>
    <w:rsid w:val="002C3CC4"/>
    <w:rsid w:val="00325098"/>
    <w:rsid w:val="00376CAB"/>
    <w:rsid w:val="003F4635"/>
    <w:rsid w:val="00461D6A"/>
    <w:rsid w:val="004F23B3"/>
    <w:rsid w:val="00546FD0"/>
    <w:rsid w:val="005B62FB"/>
    <w:rsid w:val="00624D70"/>
    <w:rsid w:val="006C77FF"/>
    <w:rsid w:val="007024E7"/>
    <w:rsid w:val="0077064B"/>
    <w:rsid w:val="007A302A"/>
    <w:rsid w:val="007E5285"/>
    <w:rsid w:val="007E77DF"/>
    <w:rsid w:val="0084755B"/>
    <w:rsid w:val="00872D18"/>
    <w:rsid w:val="00880F22"/>
    <w:rsid w:val="00883D2A"/>
    <w:rsid w:val="008F7731"/>
    <w:rsid w:val="009670D3"/>
    <w:rsid w:val="00A83C2A"/>
    <w:rsid w:val="00B3465F"/>
    <w:rsid w:val="00BE3CB6"/>
    <w:rsid w:val="00BE403A"/>
    <w:rsid w:val="00C51311"/>
    <w:rsid w:val="00CC1201"/>
    <w:rsid w:val="00CF2AB6"/>
    <w:rsid w:val="00D17BB7"/>
    <w:rsid w:val="00D81201"/>
    <w:rsid w:val="00D83A91"/>
    <w:rsid w:val="00E37873"/>
    <w:rsid w:val="00F41BB7"/>
    <w:rsid w:val="00F571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7DF"/>
  </w:style>
  <w:style w:type="paragraph" w:styleId="Nadpis4">
    <w:name w:val="heading 4"/>
    <w:basedOn w:val="Normln"/>
    <w:link w:val="Nadpis4Char"/>
    <w:uiPriority w:val="9"/>
    <w:qFormat/>
    <w:rsid w:val="000600A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83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2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23E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23E0"/>
    <w:pPr>
      <w:ind w:left="720"/>
      <w:contextualSpacing/>
    </w:pPr>
  </w:style>
  <w:style w:type="character" w:customStyle="1" w:styleId="Nadpis4Char">
    <w:name w:val="Nadpis 4 Char"/>
    <w:basedOn w:val="Standardnpsmoodstavce"/>
    <w:link w:val="Nadpis4"/>
    <w:uiPriority w:val="9"/>
    <w:rsid w:val="000600A0"/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600A0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3465F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3465F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3465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03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11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99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2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996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59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55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3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574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21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91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37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54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6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24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4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28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36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10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54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9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23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233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7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11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21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32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33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39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96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83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19BBE5-58D9-4E85-A63F-CEA19B92A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114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Lucie Kohoutová</dc:creator>
  <cp:lastModifiedBy>Ing. Lucie Kohoutová</cp:lastModifiedBy>
  <cp:revision>4</cp:revision>
  <dcterms:created xsi:type="dcterms:W3CDTF">2015-02-13T08:16:00Z</dcterms:created>
  <dcterms:modified xsi:type="dcterms:W3CDTF">2015-02-13T08:17:00Z</dcterms:modified>
</cp:coreProperties>
</file>